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50" w:rsidRPr="00F03B50" w:rsidRDefault="00F03B50" w:rsidP="00F03B50">
      <w:pPr>
        <w:rPr>
          <w:b/>
        </w:rPr>
      </w:pPr>
      <w:proofErr w:type="spellStart"/>
      <w:r w:rsidRPr="00F03B50">
        <w:rPr>
          <w:b/>
        </w:rPr>
        <w:t>Eers</w:t>
      </w:r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sessie</w:t>
      </w:r>
      <w:proofErr w:type="spellEnd"/>
    </w:p>
    <w:p w:rsidR="00F03B50" w:rsidRDefault="00F03B50" w:rsidP="00F03B50">
      <w:proofErr w:type="spellStart"/>
      <w:r>
        <w:t>Afhankelijk</w:t>
      </w:r>
      <w:proofErr w:type="spellEnd"/>
      <w:r>
        <w:t xml:space="preserve"> van de </w:t>
      </w:r>
      <w:proofErr w:type="spellStart"/>
      <w:r>
        <w:t>leeftijd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die </w:t>
      </w:r>
      <w:proofErr w:type="spellStart"/>
      <w:r>
        <w:t>spreekangst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verkennend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en </w:t>
      </w:r>
      <w:proofErr w:type="spellStart"/>
      <w:r>
        <w:t>uitgevoerd</w:t>
      </w:r>
      <w:proofErr w:type="spellEnd"/>
      <w:r>
        <w:t xml:space="preserve">. </w:t>
      </w:r>
    </w:p>
    <w:p w:rsidR="00F03B50" w:rsidRDefault="00F03B50" w:rsidP="00F03B50">
      <w:proofErr w:type="spellStart"/>
      <w:r w:rsidRPr="00EB134C">
        <w:rPr>
          <w:b/>
        </w:rPr>
        <w:t>Doel</w:t>
      </w:r>
      <w:proofErr w:type="spellEnd"/>
      <w:r w:rsidRPr="00EB134C">
        <w:rPr>
          <w:b/>
        </w:rPr>
        <w:t xml:space="preserve"> en </w:t>
      </w:r>
      <w:proofErr w:type="spellStart"/>
      <w:r w:rsidRPr="00EB134C">
        <w:rPr>
          <w:b/>
        </w:rPr>
        <w:t>inhoud</w:t>
      </w:r>
      <w:proofErr w:type="spellEnd"/>
      <w:r w:rsidRPr="00EB134C">
        <w:rPr>
          <w:b/>
        </w:rPr>
        <w:t xml:space="preserve"> van </w:t>
      </w:r>
      <w:proofErr w:type="spellStart"/>
      <w:r w:rsidRPr="00EB134C">
        <w:rPr>
          <w:b/>
        </w:rPr>
        <w:t>dit</w:t>
      </w:r>
      <w:proofErr w:type="spellEnd"/>
      <w:r w:rsidRPr="00EB134C">
        <w:rPr>
          <w:b/>
        </w:rPr>
        <w:t xml:space="preserve"> </w:t>
      </w:r>
      <w:proofErr w:type="spellStart"/>
      <w:r w:rsidRPr="00EB134C">
        <w:rPr>
          <w:b/>
        </w:rPr>
        <w:t>intakegesprek</w:t>
      </w:r>
      <w:proofErr w:type="spellEnd"/>
      <w:r>
        <w:t xml:space="preserve">: </w:t>
      </w:r>
      <w:proofErr w:type="spellStart"/>
      <w:r>
        <w:t>Verkennend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inzicht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in het </w:t>
      </w:r>
      <w:proofErr w:type="spellStart"/>
      <w:r>
        <w:t>probleem</w:t>
      </w:r>
      <w:proofErr w:type="spellEnd"/>
      <w:r>
        <w:t xml:space="preserve">, in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visie</w:t>
      </w:r>
      <w:proofErr w:type="spellEnd"/>
      <w:r>
        <w:t xml:space="preserve"> op je </w:t>
      </w:r>
      <w:proofErr w:type="spellStart"/>
      <w:r>
        <w:t>spreekprobleem</w:t>
      </w:r>
      <w:proofErr w:type="spellEnd"/>
      <w:r>
        <w:t xml:space="preserve"> en in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hulpvraag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 de basis </w:t>
      </w:r>
      <w:proofErr w:type="spellStart"/>
      <w:r>
        <w:t>gelegd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opbouwen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vertrouwensrelatie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werkrelatie</w:t>
      </w:r>
      <w:proofErr w:type="spellEnd"/>
      <w:r>
        <w:t xml:space="preserve">. </w:t>
      </w:r>
    </w:p>
    <w:p w:rsidR="00F03B50" w:rsidRDefault="00F03B50" w:rsidP="00F03B50">
      <w:proofErr w:type="spellStart"/>
      <w:r w:rsidRPr="00EB134C">
        <w:rPr>
          <w:b/>
        </w:rPr>
        <w:t>Resultaat</w:t>
      </w:r>
      <w:proofErr w:type="spellEnd"/>
      <w:r w:rsidRPr="00EB134C">
        <w:rPr>
          <w:b/>
        </w:rPr>
        <w:t xml:space="preserve"> van </w:t>
      </w:r>
      <w:proofErr w:type="spellStart"/>
      <w:r w:rsidRPr="00EB134C">
        <w:rPr>
          <w:b/>
        </w:rPr>
        <w:t>dit</w:t>
      </w:r>
      <w:proofErr w:type="spellEnd"/>
      <w:r w:rsidRPr="00EB134C">
        <w:rPr>
          <w:b/>
        </w:rPr>
        <w:t xml:space="preserve"> </w:t>
      </w:r>
      <w:proofErr w:type="spellStart"/>
      <w:r w:rsidRPr="00EB134C">
        <w:rPr>
          <w:b/>
        </w:rPr>
        <w:t>gesprek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over het </w:t>
      </w:r>
      <w:proofErr w:type="spellStart"/>
      <w:r>
        <w:t>ontstaan</w:t>
      </w:r>
      <w:proofErr w:type="spellEnd"/>
      <w:r>
        <w:t xml:space="preserve"> en de </w:t>
      </w:r>
      <w:proofErr w:type="spellStart"/>
      <w:r>
        <w:t>evolutie</w:t>
      </w:r>
      <w:proofErr w:type="spellEnd"/>
      <w:r>
        <w:t xml:space="preserve"> van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spreekprobleem</w:t>
      </w:r>
      <w:proofErr w:type="spellEnd"/>
      <w:r>
        <w:t xml:space="preserve">, de </w:t>
      </w:r>
      <w:proofErr w:type="spellStart"/>
      <w:r>
        <w:t>mogelijkheden</w:t>
      </w:r>
      <w:proofErr w:type="spellEnd"/>
      <w:r>
        <w:t xml:space="preserve"> en de </w:t>
      </w:r>
      <w:proofErr w:type="spellStart"/>
      <w:r>
        <w:t>beperkingen</w:t>
      </w:r>
      <w:proofErr w:type="spellEnd"/>
      <w:r>
        <w:t xml:space="preserve"> die je </w:t>
      </w:r>
      <w:proofErr w:type="spellStart"/>
      <w:r>
        <w:t>ervaart</w:t>
      </w:r>
      <w:proofErr w:type="spellEnd"/>
      <w:r>
        <w:t xml:space="preserve"> in je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functioneren</w:t>
      </w:r>
      <w:proofErr w:type="spellEnd"/>
      <w:r>
        <w:t xml:space="preserve"> en in het </w:t>
      </w:r>
      <w:proofErr w:type="spellStart"/>
      <w:r>
        <w:t>participeren</w:t>
      </w:r>
      <w:proofErr w:type="spellEnd"/>
      <w:r>
        <w:t xml:space="preserve"> in het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zicht</w:t>
      </w:r>
      <w:proofErr w:type="spellEnd"/>
      <w:r>
        <w:t xml:space="preserve"> op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factoren</w:t>
      </w:r>
      <w:proofErr w:type="spellEnd"/>
      <w:r>
        <w:t xml:space="preserve"> en </w:t>
      </w:r>
      <w:proofErr w:type="spellStart"/>
      <w:r>
        <w:t>omgevingsfactoren</w:t>
      </w:r>
      <w:proofErr w:type="spellEnd"/>
      <w:r>
        <w:t xml:space="preserve"> die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spelen</w:t>
      </w:r>
      <w:proofErr w:type="spellEnd"/>
      <w:r>
        <w:t xml:space="preserve">. </w:t>
      </w:r>
    </w:p>
    <w:p w:rsidR="00F03B50" w:rsidRDefault="00F03B50" w:rsidP="00F03B50">
      <w:proofErr w:type="spellStart"/>
      <w:r>
        <w:t>Beantwoorden</w:t>
      </w:r>
      <w:proofErr w:type="spellEnd"/>
      <w:r>
        <w:t xml:space="preserve"> van </w:t>
      </w:r>
      <w:proofErr w:type="spellStart"/>
      <w:r>
        <w:t>vragen</w:t>
      </w:r>
      <w:proofErr w:type="spellEnd"/>
      <w:r>
        <w:t xml:space="preserve">. </w:t>
      </w:r>
    </w:p>
    <w:p w:rsidR="00F03B50" w:rsidRDefault="00F03B50" w:rsidP="00F03B50">
      <w:proofErr w:type="spellStart"/>
      <w:r>
        <w:t>Informatie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over </w:t>
      </w:r>
      <w:proofErr w:type="spellStart"/>
      <w:r>
        <w:t>spreekangst</w:t>
      </w:r>
      <w:proofErr w:type="spellEnd"/>
      <w:r>
        <w:t xml:space="preserve">, </w:t>
      </w:r>
      <w:proofErr w:type="spellStart"/>
      <w:r>
        <w:t>mechanismen</w:t>
      </w:r>
      <w:proofErr w:type="spellEnd"/>
      <w:r>
        <w:t xml:space="preserve"> die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angst </w:t>
      </w:r>
      <w:proofErr w:type="spellStart"/>
      <w:r>
        <w:t>leidt</w:t>
      </w:r>
      <w:proofErr w:type="spellEnd"/>
      <w:r>
        <w:t xml:space="preserve"> tot </w:t>
      </w:r>
      <w:proofErr w:type="spellStart"/>
      <w:r>
        <w:t>bepaald</w:t>
      </w:r>
      <w:proofErr w:type="spellEnd"/>
      <w:r>
        <w:t xml:space="preserve"> </w:t>
      </w:r>
      <w:proofErr w:type="spellStart"/>
      <w:r>
        <w:t>gedrag</w:t>
      </w:r>
      <w:proofErr w:type="spellEnd"/>
      <w:r>
        <w:t xml:space="preserve"> (</w:t>
      </w:r>
      <w:proofErr w:type="spellStart"/>
      <w:r>
        <w:t>vermijden</w:t>
      </w:r>
      <w:proofErr w:type="spellEnd"/>
      <w:r>
        <w:t xml:space="preserve">, </w:t>
      </w:r>
      <w:proofErr w:type="spellStart"/>
      <w:r>
        <w:t>terugtrekken</w:t>
      </w:r>
      <w:proofErr w:type="spellEnd"/>
      <w:r>
        <w:t xml:space="preserve">) </w:t>
      </w:r>
      <w:proofErr w:type="spellStart"/>
      <w:r>
        <w:t>dat</w:t>
      </w:r>
      <w:proofErr w:type="spellEnd"/>
      <w:r>
        <w:t xml:space="preserve"> op </w:t>
      </w:r>
      <w:proofErr w:type="spellStart"/>
      <w:r>
        <w:t>zich</w:t>
      </w:r>
      <w:proofErr w:type="spellEnd"/>
      <w:r>
        <w:t xml:space="preserve"> de angst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versterkt</w:t>
      </w:r>
      <w:proofErr w:type="spellEnd"/>
      <w:r>
        <w:t xml:space="preserve"> en in stand </w:t>
      </w:r>
      <w:proofErr w:type="spellStart"/>
      <w:r>
        <w:t>houdt</w:t>
      </w:r>
      <w:proofErr w:type="spellEnd"/>
      <w:r>
        <w:t>.</w:t>
      </w:r>
    </w:p>
    <w:p w:rsidR="00F03B50" w:rsidRDefault="00F03B50" w:rsidP="00F03B50"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over het </w:t>
      </w:r>
      <w:proofErr w:type="spellStart"/>
      <w:r>
        <w:t>onderzoek</w:t>
      </w:r>
      <w:proofErr w:type="spellEnd"/>
      <w:r>
        <w:t xml:space="preserve"> en de </w:t>
      </w:r>
      <w:proofErr w:type="spellStart"/>
      <w:r>
        <w:t>werkwijze</w:t>
      </w:r>
      <w:proofErr w:type="spellEnd"/>
      <w:r>
        <w:t xml:space="preserve"> in de </w:t>
      </w:r>
      <w:proofErr w:type="spellStart"/>
      <w:r>
        <w:t>praktijk</w:t>
      </w:r>
      <w:proofErr w:type="spellEnd"/>
      <w:r>
        <w:t xml:space="preserve">. </w:t>
      </w:r>
    </w:p>
    <w:p w:rsidR="00F03B50" w:rsidRDefault="00F03B50" w:rsidP="00F03B50">
      <w:proofErr w:type="spellStart"/>
      <w:r>
        <w:t>Nagaan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onderzocht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 en </w:t>
      </w:r>
      <w:proofErr w:type="spellStart"/>
      <w:r>
        <w:t>verduidelijken</w:t>
      </w:r>
      <w:proofErr w:type="spellEnd"/>
      <w:r>
        <w:t xml:space="preserve"> hoe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afhankelijk</w:t>
      </w:r>
      <w:proofErr w:type="spellEnd"/>
      <w:r>
        <w:t xml:space="preserve"> van </w:t>
      </w:r>
      <w:proofErr w:type="spellStart"/>
      <w:r>
        <w:t>waaruit</w:t>
      </w:r>
      <w:proofErr w:type="spellEnd"/>
      <w:r>
        <w:t xml:space="preserve"> de </w:t>
      </w:r>
      <w:proofErr w:type="spellStart"/>
      <w:r>
        <w:t>spreekangst</w:t>
      </w:r>
      <w:proofErr w:type="spellEnd"/>
      <w:r>
        <w:t xml:space="preserve"> is </w:t>
      </w:r>
      <w:proofErr w:type="spellStart"/>
      <w:r>
        <w:t>ontstaan</w:t>
      </w:r>
      <w:proofErr w:type="spellEnd"/>
      <w:r>
        <w:t xml:space="preserve">. Is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gegroeid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spraakstoornis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onderzoeksaspecten</w:t>
      </w:r>
      <w:proofErr w:type="spellEnd"/>
      <w:r>
        <w:t xml:space="preserve"> </w:t>
      </w:r>
      <w:proofErr w:type="spellStart"/>
      <w:r>
        <w:t>deels</w:t>
      </w:r>
      <w:proofErr w:type="spellEnd"/>
      <w:r>
        <w:t xml:space="preserve">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</w:p>
    <w:p w:rsidR="00F03B50" w:rsidRDefault="00F03B50" w:rsidP="00F03B50">
      <w:r>
        <w:t xml:space="preserve">Is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cognitief</w:t>
      </w:r>
      <w:proofErr w:type="spellEnd"/>
      <w:r>
        <w:t xml:space="preserve"> – </w:t>
      </w:r>
      <w:proofErr w:type="spellStart"/>
      <w:r>
        <w:t>emotioneel</w:t>
      </w:r>
      <w:proofErr w:type="spellEnd"/>
      <w:r>
        <w:t xml:space="preserve"> van </w:t>
      </w:r>
      <w:proofErr w:type="spellStart"/>
      <w:r>
        <w:t>aard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ingespeeld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:rsidR="00F03B50" w:rsidRDefault="00F03B50" w:rsidP="00F03B50">
      <w:proofErr w:type="spellStart"/>
      <w:r>
        <w:t>Meegeven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zelfrapportageopdrachten</w:t>
      </w:r>
      <w:proofErr w:type="spellEnd"/>
      <w:r>
        <w:t xml:space="preserve">. (BAB : </w:t>
      </w:r>
      <w:proofErr w:type="spellStart"/>
      <w:r>
        <w:t>Behavior</w:t>
      </w:r>
      <w:proofErr w:type="spellEnd"/>
      <w:r>
        <w:t xml:space="preserve"> Assessment Battery)</w:t>
      </w:r>
    </w:p>
    <w:p w:rsidR="00F03B50" w:rsidRDefault="00F03B50" w:rsidP="00F03B50"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nagegaan</w:t>
      </w:r>
      <w:proofErr w:type="spellEnd"/>
      <w:r>
        <w:t xml:space="preserve"> of angst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ruimer</w:t>
      </w:r>
      <w:proofErr w:type="spellEnd"/>
      <w:r>
        <w:t xml:space="preserve"> </w:t>
      </w:r>
      <w:proofErr w:type="spellStart"/>
      <w:r>
        <w:t>ervaren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spreken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reeds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behandelverleden</w:t>
      </w:r>
      <w:proofErr w:type="spellEnd"/>
      <w:r>
        <w:t xml:space="preserve"> is of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angsten</w:t>
      </w:r>
      <w:proofErr w:type="spellEnd"/>
      <w:r>
        <w:t xml:space="preserve"> </w:t>
      </w:r>
      <w:proofErr w:type="spellStart"/>
      <w:r>
        <w:t>loopt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 of het </w:t>
      </w:r>
      <w:proofErr w:type="spellStart"/>
      <w:r>
        <w:t>zinvol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hierover</w:t>
      </w:r>
      <w:proofErr w:type="spellEnd"/>
      <w:r>
        <w:t xml:space="preserve"> </w:t>
      </w:r>
      <w:proofErr w:type="spellStart"/>
      <w:r>
        <w:t>opgevraagd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>.</w:t>
      </w:r>
    </w:p>
    <w:p w:rsidR="00F03B50" w:rsidRDefault="00F03B50" w:rsidP="00F03B50">
      <w:r>
        <w:t xml:space="preserve"> </w:t>
      </w:r>
      <w:proofErr w:type="spellStart"/>
      <w:r>
        <w:t>Afspraak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sessie</w:t>
      </w:r>
      <w:proofErr w:type="spellEnd"/>
      <w:r>
        <w:t>.</w:t>
      </w:r>
    </w:p>
    <w:p w:rsidR="00F03B50" w:rsidRDefault="00F03B50" w:rsidP="00F03B50">
      <w:r>
        <w:t xml:space="preserve"> </w:t>
      </w:r>
      <w:proofErr w:type="spellStart"/>
      <w:r w:rsidRPr="00EB134C">
        <w:rPr>
          <w:b/>
        </w:rPr>
        <w:t>Tweede</w:t>
      </w:r>
      <w:proofErr w:type="spellEnd"/>
      <w:r w:rsidRPr="00EB134C">
        <w:rPr>
          <w:b/>
        </w:rPr>
        <w:t xml:space="preserve"> </w:t>
      </w:r>
      <w:proofErr w:type="spellStart"/>
      <w:r w:rsidRPr="00EB134C">
        <w:rPr>
          <w:b/>
        </w:rPr>
        <w:t>sessie</w:t>
      </w:r>
      <w:proofErr w:type="spellEnd"/>
    </w:p>
    <w:p w:rsidR="00F03B50" w:rsidRDefault="00F03B50" w:rsidP="00F03B50">
      <w:r>
        <w:t xml:space="preserve"> De </w:t>
      </w:r>
      <w:proofErr w:type="spellStart"/>
      <w:r>
        <w:t>structuur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aangegeven</w:t>
      </w:r>
      <w:proofErr w:type="spellEnd"/>
      <w:r>
        <w:t xml:space="preserve"> 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verteld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taken </w:t>
      </w:r>
      <w:proofErr w:type="spellStart"/>
      <w:r>
        <w:t>er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: De </w:t>
      </w:r>
      <w:proofErr w:type="spellStart"/>
      <w:r>
        <w:t>inhoud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taken is </w:t>
      </w:r>
      <w:proofErr w:type="spellStart"/>
      <w:r>
        <w:t>specifiek</w:t>
      </w:r>
      <w:proofErr w:type="spellEnd"/>
      <w:r>
        <w:t xml:space="preserve"> en </w:t>
      </w:r>
      <w:proofErr w:type="spellStart"/>
      <w:r>
        <w:t>bepaald</w:t>
      </w:r>
      <w:proofErr w:type="spellEnd"/>
      <w:r>
        <w:t xml:space="preserve"> door de </w:t>
      </w:r>
      <w:proofErr w:type="spellStart"/>
      <w:r>
        <w:t>factoren</w:t>
      </w:r>
      <w:proofErr w:type="spellEnd"/>
      <w:r>
        <w:t xml:space="preserve"> die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kwamen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oefeningen</w:t>
      </w:r>
      <w:proofErr w:type="spellEnd"/>
      <w:r>
        <w:t xml:space="preserve"> in vitro en in vivo </w:t>
      </w:r>
      <w:proofErr w:type="spellStart"/>
      <w:r>
        <w:t>gedaan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. </w:t>
      </w:r>
    </w:p>
    <w:p w:rsidR="00F03B50" w:rsidRPr="00F03B50" w:rsidRDefault="00F03B50" w:rsidP="00F03B50">
      <w:pPr>
        <w:rPr>
          <w:b/>
        </w:rPr>
      </w:pPr>
      <w:proofErr w:type="spellStart"/>
      <w:r w:rsidRPr="00F03B50">
        <w:rPr>
          <w:b/>
        </w:rPr>
        <w:t>Onderzoek</w:t>
      </w:r>
      <w:proofErr w:type="spellEnd"/>
      <w:r w:rsidRPr="00F03B50">
        <w:rPr>
          <w:b/>
        </w:rPr>
        <w:t xml:space="preserve"> </w:t>
      </w:r>
      <w:proofErr w:type="spellStart"/>
      <w:r w:rsidRPr="00F03B50">
        <w:rPr>
          <w:b/>
        </w:rPr>
        <w:t>spreekangst</w:t>
      </w:r>
      <w:proofErr w:type="spellEnd"/>
      <w:r w:rsidRPr="00F03B50">
        <w:rPr>
          <w:b/>
        </w:rPr>
        <w:t xml:space="preserve"> </w:t>
      </w:r>
    </w:p>
    <w:p w:rsidR="00F03B50" w:rsidRDefault="00F03B50" w:rsidP="00F03B50">
      <w:proofErr w:type="spellStart"/>
      <w:r>
        <w:t>Gesprek</w:t>
      </w:r>
      <w:proofErr w:type="spellEnd"/>
      <w:r>
        <w:t xml:space="preserve">  en </w:t>
      </w:r>
      <w:proofErr w:type="spellStart"/>
      <w:r>
        <w:t>uitvoeren</w:t>
      </w:r>
      <w:proofErr w:type="spellEnd"/>
      <w:r>
        <w:t xml:space="preserve"> van </w:t>
      </w:r>
      <w:proofErr w:type="spellStart"/>
      <w:r>
        <w:t>spreektaken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mogelijk</w:t>
      </w:r>
      <w:proofErr w:type="spellEnd"/>
      <w:r>
        <w:t xml:space="preserve"> is </w:t>
      </w:r>
      <w:proofErr w:type="spellStart"/>
      <w:r>
        <w:t>opgenomen</w:t>
      </w:r>
      <w:proofErr w:type="spellEnd"/>
      <w:r>
        <w:t xml:space="preserve"> op video.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bespreken</w:t>
      </w:r>
      <w:proofErr w:type="spellEnd"/>
      <w:r>
        <w:t xml:space="preserve"> we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uitvoerig</w:t>
      </w:r>
      <w:proofErr w:type="spellEnd"/>
      <w:r>
        <w:t>.</w:t>
      </w:r>
    </w:p>
    <w:p w:rsidR="00F03B50" w:rsidRDefault="00F03B50" w:rsidP="00F03B50">
      <w:proofErr w:type="spellStart"/>
      <w:r w:rsidRPr="00EB134C">
        <w:rPr>
          <w:b/>
        </w:rPr>
        <w:t>Derde</w:t>
      </w:r>
      <w:proofErr w:type="spellEnd"/>
      <w:r w:rsidRPr="00EB134C">
        <w:rPr>
          <w:b/>
        </w:rPr>
        <w:t xml:space="preserve"> </w:t>
      </w:r>
      <w:proofErr w:type="spellStart"/>
      <w:r w:rsidRPr="00EB134C">
        <w:rPr>
          <w:b/>
        </w:rPr>
        <w:t>sessie</w:t>
      </w:r>
      <w:proofErr w:type="spellEnd"/>
    </w:p>
    <w:p w:rsidR="00F03B50" w:rsidRDefault="00F03B50" w:rsidP="00F03B50">
      <w:proofErr w:type="spellStart"/>
      <w:r>
        <w:t>Eventueel</w:t>
      </w:r>
      <w:proofErr w:type="spellEnd"/>
      <w:r>
        <w:t xml:space="preserve"> </w:t>
      </w:r>
      <w:proofErr w:type="spellStart"/>
      <w:r>
        <w:t>afwerken</w:t>
      </w:r>
      <w:proofErr w:type="spellEnd"/>
      <w:r>
        <w:t xml:space="preserve"> van de </w:t>
      </w:r>
      <w:proofErr w:type="spellStart"/>
      <w:r>
        <w:t>onderzoeksactiviteiten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 of het </w:t>
      </w:r>
      <w:proofErr w:type="spellStart"/>
      <w:r>
        <w:t>afnemen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onderzoeken</w:t>
      </w:r>
      <w:proofErr w:type="spellEnd"/>
      <w:r>
        <w:t xml:space="preserve">, of </w:t>
      </w:r>
      <w:proofErr w:type="spellStart"/>
      <w:r>
        <w:t>observatieopdrachten</w:t>
      </w:r>
      <w:proofErr w:type="spellEnd"/>
      <w:r>
        <w:t xml:space="preserve">. </w:t>
      </w:r>
    </w:p>
    <w:p w:rsidR="00F03B50" w:rsidRPr="00EB134C" w:rsidRDefault="00F03B50" w:rsidP="00F03B50">
      <w:pPr>
        <w:rPr>
          <w:b/>
        </w:rPr>
      </w:pPr>
      <w:proofErr w:type="spellStart"/>
      <w:r>
        <w:rPr>
          <w:b/>
        </w:rPr>
        <w:lastRenderedPageBreak/>
        <w:t>Laatste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onderzoekssessie</w:t>
      </w:r>
      <w:proofErr w:type="spellEnd"/>
    </w:p>
    <w:p w:rsidR="00F03B50" w:rsidRDefault="00F03B50" w:rsidP="00F03B50">
      <w:proofErr w:type="spellStart"/>
      <w:r w:rsidRPr="00EB134C">
        <w:rPr>
          <w:b/>
        </w:rPr>
        <w:t>Adviesgesprek</w:t>
      </w:r>
      <w:proofErr w:type="spellEnd"/>
      <w:r>
        <w:t xml:space="preserve">: de </w:t>
      </w:r>
      <w:proofErr w:type="spellStart"/>
      <w:r>
        <w:t>resultaten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, het </w:t>
      </w:r>
      <w:proofErr w:type="spellStart"/>
      <w:r>
        <w:t>probleem</w:t>
      </w:r>
      <w:proofErr w:type="spellEnd"/>
      <w:r>
        <w:t xml:space="preserve"> en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elementen</w:t>
      </w:r>
      <w:proofErr w:type="spellEnd"/>
      <w:r>
        <w:t xml:space="preserve"> die </w:t>
      </w:r>
      <w:proofErr w:type="spellStart"/>
      <w:r>
        <w:t>hierin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spelen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voorgesteld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hypothese</w:t>
      </w:r>
      <w:proofErr w:type="spellEnd"/>
      <w:r>
        <w:t xml:space="preserve">, die je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of </w:t>
      </w:r>
      <w:proofErr w:type="spellStart"/>
      <w:r>
        <w:t>mag</w:t>
      </w:r>
      <w:proofErr w:type="spellEnd"/>
      <w:r>
        <w:t xml:space="preserve"> </w:t>
      </w:r>
      <w:proofErr w:type="spellStart"/>
      <w:r>
        <w:t>aanpassen</w:t>
      </w:r>
      <w:proofErr w:type="spellEnd"/>
      <w:r>
        <w:t xml:space="preserve">.  Het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,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beantwoord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wenselijk</w:t>
      </w:r>
      <w:proofErr w:type="spellEnd"/>
      <w:r>
        <w:t xml:space="preserve"> is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nadien</w:t>
      </w:r>
      <w:proofErr w:type="spellEnd"/>
      <w:r>
        <w:t xml:space="preserve"> (of </w:t>
      </w:r>
      <w:proofErr w:type="spellStart"/>
      <w:r>
        <w:t>meteen</w:t>
      </w:r>
      <w:proofErr w:type="spellEnd"/>
      <w:r>
        <w:t xml:space="preserve">)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met je partner of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je </w:t>
      </w:r>
      <w:proofErr w:type="spellStart"/>
      <w:r>
        <w:t>omgeving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of </w:t>
      </w:r>
      <w:proofErr w:type="spellStart"/>
      <w:r>
        <w:t>kleuters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werkwijze</w:t>
      </w:r>
      <w:proofErr w:type="spellEnd"/>
      <w:r>
        <w:t xml:space="preserve">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leeftijd</w:t>
      </w:r>
      <w:proofErr w:type="spellEnd"/>
      <w:r>
        <w:t xml:space="preserve"> en de </w:t>
      </w:r>
      <w:proofErr w:type="spellStart"/>
      <w:r>
        <w:t>belevingswereld</w:t>
      </w:r>
      <w:proofErr w:type="spellEnd"/>
      <w:r>
        <w:t>.</w:t>
      </w:r>
    </w:p>
    <w:p w:rsidR="00F03B50" w:rsidRDefault="00F03B50" w:rsidP="00F03B50">
      <w:r>
        <w:br w:type="page"/>
      </w:r>
    </w:p>
    <w:p w:rsidR="00A06D1D" w:rsidRDefault="00A06D1D"/>
    <w:sectPr w:rsidR="00A06D1D" w:rsidSect="00A06D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CC" w:rsidRDefault="00ED1CCC" w:rsidP="00F03B50">
      <w:pPr>
        <w:spacing w:after="0" w:line="240" w:lineRule="auto"/>
      </w:pPr>
      <w:r>
        <w:separator/>
      </w:r>
    </w:p>
  </w:endnote>
  <w:endnote w:type="continuationSeparator" w:id="0">
    <w:p w:rsidR="00ED1CCC" w:rsidRDefault="00ED1CCC" w:rsidP="00F0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CC" w:rsidRDefault="00ED1CCC" w:rsidP="00F03B50">
      <w:pPr>
        <w:spacing w:after="0" w:line="240" w:lineRule="auto"/>
      </w:pPr>
      <w:r>
        <w:separator/>
      </w:r>
    </w:p>
  </w:footnote>
  <w:footnote w:type="continuationSeparator" w:id="0">
    <w:p w:rsidR="00ED1CCC" w:rsidRDefault="00ED1CCC" w:rsidP="00F0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50" w:rsidRDefault="007D0E87">
    <w:pPr>
      <w:pStyle w:val="Koptekst"/>
    </w:pPr>
    <w:r w:rsidRPr="007D0E87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lang w:val="nl-NL"/>
                  </w:rPr>
                  <w:alias w:val="Titel"/>
                  <w:id w:val="78679243"/>
                  <w:placeholder>
                    <w:docPart w:val="3814FF447DF54A49BB1038CFEC6384E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03B50" w:rsidRDefault="00F03B50">
                    <w:pPr>
                      <w:spacing w:after="0" w:line="240" w:lineRule="auto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Onderzoek naar spreekangst.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7D0E87">
      <w:rPr>
        <w:noProof/>
        <w:lang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F03B50" w:rsidRDefault="007D0E87">
                <w:pPr>
                  <w:spacing w:after="0" w:line="240" w:lineRule="auto"/>
                  <w:jc w:val="right"/>
                  <w:rPr>
                    <w:color w:val="FFFFFF" w:themeColor="background1"/>
                    <w:lang w:val="nl-NL"/>
                  </w:rPr>
                </w:pPr>
                <w:r>
                  <w:rPr>
                    <w:lang w:val="nl-NL"/>
                  </w:rPr>
                  <w:fldChar w:fldCharType="begin"/>
                </w:r>
                <w:r w:rsidR="00F03B50">
                  <w:rPr>
                    <w:lang w:val="nl-NL"/>
                  </w:rPr>
                  <w:instrText xml:space="preserve"> PAGE   \* MERGEFORMAT </w:instrText>
                </w:r>
                <w:r>
                  <w:rPr>
                    <w:lang w:val="nl-NL"/>
                  </w:rPr>
                  <w:fldChar w:fldCharType="separate"/>
                </w:r>
                <w:r w:rsidR="007C00AD" w:rsidRPr="007C00AD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lang w:val="nl-NL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B50"/>
    <w:rsid w:val="00465E17"/>
    <w:rsid w:val="007C00AD"/>
    <w:rsid w:val="007D0E87"/>
    <w:rsid w:val="00A06D1D"/>
    <w:rsid w:val="00A3223F"/>
    <w:rsid w:val="00E647F7"/>
    <w:rsid w:val="00ED1CCC"/>
    <w:rsid w:val="00F0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B50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0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03B50"/>
    <w:rPr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0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3B50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B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14FF447DF54A49BB1038CFEC638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2C0CD-FF74-4D3A-AF2F-4174341A4392}"/>
      </w:docPartPr>
      <w:docPartBody>
        <w:p w:rsidR="006C60F5" w:rsidRDefault="000B38D4" w:rsidP="000B38D4">
          <w:pPr>
            <w:pStyle w:val="3814FF447DF54A49BB1038CFEC6384ED"/>
          </w:pPr>
          <w: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38D4"/>
    <w:rsid w:val="000B38D4"/>
    <w:rsid w:val="00315F66"/>
    <w:rsid w:val="006C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60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14FF447DF54A49BB1038CFEC6384ED">
    <w:name w:val="3814FF447DF54A49BB1038CFEC6384ED"/>
    <w:rsid w:val="000B38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Onderzoek naar spreekangst.</dc:title>
  <dc:creator>Sharon</dc:creator>
  <cp:lastModifiedBy>Sharon</cp:lastModifiedBy>
  <cp:revision>3</cp:revision>
  <dcterms:created xsi:type="dcterms:W3CDTF">2015-09-14T21:06:00Z</dcterms:created>
  <dcterms:modified xsi:type="dcterms:W3CDTF">2015-11-14T23:11:00Z</dcterms:modified>
</cp:coreProperties>
</file>