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5B" w:rsidRDefault="00DC245B" w:rsidP="00DC245B">
      <w:proofErr w:type="spellStart"/>
      <w:r w:rsidRPr="00C602FF">
        <w:rPr>
          <w:b/>
        </w:rPr>
        <w:t>Eerste</w:t>
      </w:r>
      <w:proofErr w:type="spellEnd"/>
      <w:r w:rsidRPr="00C602FF">
        <w:rPr>
          <w:b/>
        </w:rPr>
        <w:t xml:space="preserve"> </w:t>
      </w:r>
      <w:proofErr w:type="spellStart"/>
      <w:r w:rsidRPr="00C602FF">
        <w:rPr>
          <w:b/>
        </w:rPr>
        <w:t>sessie</w:t>
      </w:r>
      <w:proofErr w:type="spellEnd"/>
      <w:r w:rsidR="00B037C7">
        <w:rPr>
          <w:b/>
        </w:rPr>
        <w:t>:</w:t>
      </w:r>
      <w:r>
        <w:t xml:space="preserve"> </w:t>
      </w:r>
      <w:proofErr w:type="spellStart"/>
      <w:r>
        <w:t>Doel</w:t>
      </w:r>
      <w:proofErr w:type="spellEnd"/>
      <w:r>
        <w:t xml:space="preserve"> en </w:t>
      </w:r>
      <w:proofErr w:type="spellStart"/>
      <w:r>
        <w:t>inhoud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intakegesprek</w:t>
      </w:r>
      <w:proofErr w:type="spellEnd"/>
      <w:r>
        <w:t xml:space="preserve">: </w:t>
      </w:r>
    </w:p>
    <w:p w:rsidR="00DC245B" w:rsidRDefault="00B037C7" w:rsidP="00DC245B">
      <w:proofErr w:type="spellStart"/>
      <w:r>
        <w:t>Orienterend</w:t>
      </w:r>
      <w:proofErr w:type="spellEnd"/>
      <w:r w:rsidR="00DC245B">
        <w:t xml:space="preserve"> </w:t>
      </w:r>
      <w:proofErr w:type="spellStart"/>
      <w:r w:rsidR="00DC245B">
        <w:t>gesprek</w:t>
      </w:r>
      <w:proofErr w:type="spellEnd"/>
      <w:r w:rsidR="00DC245B">
        <w:t xml:space="preserve"> </w:t>
      </w:r>
      <w:proofErr w:type="spellStart"/>
      <w:r w:rsidR="00DC245B">
        <w:t>om</w:t>
      </w:r>
      <w:proofErr w:type="spellEnd"/>
      <w:r w:rsidR="00DC245B">
        <w:t xml:space="preserve"> </w:t>
      </w:r>
      <w:proofErr w:type="spellStart"/>
      <w:r w:rsidR="00DC245B">
        <w:t>inzicht</w:t>
      </w:r>
      <w:proofErr w:type="spellEnd"/>
      <w:r w:rsidR="00DC245B">
        <w:t xml:space="preserve"> </w:t>
      </w:r>
      <w:proofErr w:type="spellStart"/>
      <w:r w:rsidR="00DC245B">
        <w:t>te</w:t>
      </w:r>
      <w:proofErr w:type="spellEnd"/>
      <w:r w:rsidR="00DC245B">
        <w:t xml:space="preserve"> </w:t>
      </w:r>
      <w:proofErr w:type="spellStart"/>
      <w:r w:rsidR="00DC245B">
        <w:t>krijgen</w:t>
      </w:r>
      <w:proofErr w:type="spellEnd"/>
      <w:r w:rsidR="00DC245B">
        <w:t xml:space="preserve"> in het </w:t>
      </w:r>
      <w:proofErr w:type="spellStart"/>
      <w:r w:rsidR="00DC245B">
        <w:t>probleem</w:t>
      </w:r>
      <w:proofErr w:type="spellEnd"/>
      <w:r w:rsidR="00DC245B">
        <w:t xml:space="preserve">, in </w:t>
      </w:r>
      <w:proofErr w:type="spellStart"/>
      <w:r w:rsidR="00DC245B">
        <w:t>jouw</w:t>
      </w:r>
      <w:proofErr w:type="spellEnd"/>
      <w:r w:rsidR="00DC245B">
        <w:t xml:space="preserve"> </w:t>
      </w:r>
      <w:proofErr w:type="spellStart"/>
      <w:r w:rsidR="00DC245B">
        <w:t>visie</w:t>
      </w:r>
      <w:proofErr w:type="spellEnd"/>
      <w:r w:rsidR="00DC245B">
        <w:t xml:space="preserve"> op je </w:t>
      </w:r>
      <w:proofErr w:type="spellStart"/>
      <w:r w:rsidR="00DC245B">
        <w:t>spreekprobleem</w:t>
      </w:r>
      <w:proofErr w:type="spellEnd"/>
      <w:r w:rsidR="00DC245B">
        <w:t xml:space="preserve"> en in </w:t>
      </w:r>
      <w:proofErr w:type="spellStart"/>
      <w:r w:rsidR="00DC245B">
        <w:t>jouw</w:t>
      </w:r>
      <w:proofErr w:type="spellEnd"/>
      <w:r w:rsidR="00DC245B">
        <w:t xml:space="preserve"> </w:t>
      </w:r>
      <w:proofErr w:type="spellStart"/>
      <w:r w:rsidR="00DC245B">
        <w:t>hulpvraag</w:t>
      </w:r>
      <w:proofErr w:type="spellEnd"/>
      <w:r w:rsidR="00DC245B">
        <w:t xml:space="preserve">. </w:t>
      </w:r>
      <w:proofErr w:type="spellStart"/>
      <w:r w:rsidR="00DC245B">
        <w:t>Daarnaast</w:t>
      </w:r>
      <w:proofErr w:type="spellEnd"/>
      <w:r w:rsidR="00DC245B">
        <w:t xml:space="preserve"> </w:t>
      </w:r>
      <w:proofErr w:type="spellStart"/>
      <w:r w:rsidR="00DC245B">
        <w:t>wordt</w:t>
      </w:r>
      <w:proofErr w:type="spellEnd"/>
      <w:r w:rsidR="00DC245B">
        <w:t xml:space="preserve"> in </w:t>
      </w:r>
      <w:proofErr w:type="spellStart"/>
      <w:r w:rsidR="00DC245B">
        <w:t>dit</w:t>
      </w:r>
      <w:proofErr w:type="spellEnd"/>
      <w:r w:rsidR="00DC245B">
        <w:t xml:space="preserve"> </w:t>
      </w:r>
      <w:proofErr w:type="spellStart"/>
      <w:r w:rsidR="00DC245B">
        <w:t>gesprek</w:t>
      </w:r>
      <w:proofErr w:type="spellEnd"/>
      <w:r w:rsidR="00DC245B">
        <w:t xml:space="preserve"> de basis </w:t>
      </w:r>
      <w:proofErr w:type="spellStart"/>
      <w:r w:rsidR="00DC245B">
        <w:t>gelegd</w:t>
      </w:r>
      <w:proofErr w:type="spellEnd"/>
      <w:r w:rsidR="00DC245B">
        <w:t xml:space="preserve"> </w:t>
      </w:r>
      <w:proofErr w:type="spellStart"/>
      <w:r w:rsidR="00DC245B">
        <w:t>voor</w:t>
      </w:r>
      <w:proofErr w:type="spellEnd"/>
      <w:r w:rsidR="00DC245B">
        <w:t xml:space="preserve"> het </w:t>
      </w:r>
      <w:proofErr w:type="spellStart"/>
      <w:r w:rsidR="00DC245B">
        <w:t>opbouwen</w:t>
      </w:r>
      <w:proofErr w:type="spellEnd"/>
      <w:r w:rsidR="00DC245B">
        <w:t xml:space="preserve"> van </w:t>
      </w:r>
      <w:proofErr w:type="spellStart"/>
      <w:r w:rsidR="00DC245B">
        <w:t>een</w:t>
      </w:r>
      <w:proofErr w:type="spellEnd"/>
      <w:r w:rsidR="00DC245B">
        <w:t xml:space="preserve"> </w:t>
      </w:r>
      <w:proofErr w:type="spellStart"/>
      <w:r w:rsidR="00DC245B">
        <w:t>vertrouwensrelatie</w:t>
      </w:r>
      <w:proofErr w:type="spellEnd"/>
      <w:r w:rsidR="00DC245B">
        <w:t xml:space="preserve"> en </w:t>
      </w:r>
      <w:proofErr w:type="spellStart"/>
      <w:r w:rsidR="00DC245B">
        <w:t>een</w:t>
      </w:r>
      <w:proofErr w:type="spellEnd"/>
      <w:r w:rsidR="00DC245B">
        <w:t xml:space="preserve"> </w:t>
      </w:r>
      <w:proofErr w:type="spellStart"/>
      <w:r w:rsidR="00DC245B">
        <w:t>eventuele</w:t>
      </w:r>
      <w:proofErr w:type="spellEnd"/>
      <w:r w:rsidR="00DC245B">
        <w:t xml:space="preserve"> </w:t>
      </w:r>
      <w:proofErr w:type="spellStart"/>
      <w:r w:rsidR="00DC245B">
        <w:t>werkrelatie</w:t>
      </w:r>
      <w:proofErr w:type="spellEnd"/>
      <w:r w:rsidR="00DC245B">
        <w:t xml:space="preserve">. </w:t>
      </w:r>
    </w:p>
    <w:p w:rsidR="00DC245B" w:rsidRDefault="00DC245B" w:rsidP="00DC245B">
      <w:proofErr w:type="spellStart"/>
      <w:r w:rsidRPr="00EB134C">
        <w:rPr>
          <w:b/>
        </w:rPr>
        <w:t>Resultaat</w:t>
      </w:r>
      <w:proofErr w:type="spellEnd"/>
      <w:r w:rsidRPr="00EB134C">
        <w:rPr>
          <w:b/>
        </w:rPr>
        <w:t xml:space="preserve"> van </w:t>
      </w:r>
      <w:proofErr w:type="spellStart"/>
      <w:r w:rsidRPr="00EB134C">
        <w:rPr>
          <w:b/>
        </w:rPr>
        <w:t>dit</w:t>
      </w:r>
      <w:proofErr w:type="spellEnd"/>
      <w:r w:rsidRPr="00EB134C">
        <w:rPr>
          <w:b/>
        </w:rPr>
        <w:t xml:space="preserve"> </w:t>
      </w:r>
      <w:proofErr w:type="spellStart"/>
      <w:r w:rsidRPr="00EB134C">
        <w:rPr>
          <w:b/>
        </w:rPr>
        <w:t>gesprek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over het </w:t>
      </w:r>
      <w:proofErr w:type="spellStart"/>
      <w:r>
        <w:t>ontstaan</w:t>
      </w:r>
      <w:proofErr w:type="spellEnd"/>
      <w:r>
        <w:t xml:space="preserve"> en </w:t>
      </w:r>
      <w:proofErr w:type="spellStart"/>
      <w:r>
        <w:t>evolutie</w:t>
      </w:r>
      <w:proofErr w:type="spellEnd"/>
      <w:r>
        <w:t xml:space="preserve"> van het </w:t>
      </w:r>
      <w:proofErr w:type="spellStart"/>
      <w:r>
        <w:t>spreekprobleem</w:t>
      </w:r>
      <w:proofErr w:type="spellEnd"/>
      <w:r>
        <w:t xml:space="preserve">, de </w:t>
      </w:r>
      <w:proofErr w:type="spellStart"/>
      <w:r>
        <w:t>mogelijkheden</w:t>
      </w:r>
      <w:proofErr w:type="spellEnd"/>
      <w:r>
        <w:t xml:space="preserve"> en de </w:t>
      </w:r>
      <w:proofErr w:type="spellStart"/>
      <w:r>
        <w:t>beperkingen</w:t>
      </w:r>
      <w:proofErr w:type="spellEnd"/>
      <w:r>
        <w:t xml:space="preserve"> die je </w:t>
      </w:r>
      <w:proofErr w:type="spellStart"/>
      <w:r>
        <w:t>ervaart</w:t>
      </w:r>
      <w:proofErr w:type="spellEnd"/>
      <w:r>
        <w:t xml:space="preserve"> in je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functioneren</w:t>
      </w:r>
      <w:proofErr w:type="spellEnd"/>
      <w:r>
        <w:t xml:space="preserve"> en in het </w:t>
      </w:r>
      <w:proofErr w:type="spellStart"/>
      <w:r>
        <w:t>participeren</w:t>
      </w:r>
      <w:proofErr w:type="spellEnd"/>
      <w:r>
        <w:t xml:space="preserve"> in het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zicht</w:t>
      </w:r>
      <w:proofErr w:type="spellEnd"/>
      <w:r>
        <w:t xml:space="preserve"> op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factoren</w:t>
      </w:r>
      <w:proofErr w:type="spellEnd"/>
      <w:r>
        <w:t xml:space="preserve"> en </w:t>
      </w:r>
      <w:proofErr w:type="spellStart"/>
      <w:r>
        <w:t>omgevingsfactoren</w:t>
      </w:r>
      <w:proofErr w:type="spellEnd"/>
      <w:r>
        <w:t xml:space="preserve"> die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spelen</w:t>
      </w:r>
      <w:proofErr w:type="spellEnd"/>
      <w:r>
        <w:t xml:space="preserve">. </w:t>
      </w:r>
    </w:p>
    <w:p w:rsidR="00B037C7" w:rsidRDefault="00DC245B" w:rsidP="00DC245B">
      <w:proofErr w:type="spellStart"/>
      <w:r>
        <w:t>Beantwoorden</w:t>
      </w:r>
      <w:proofErr w:type="spellEnd"/>
      <w:r>
        <w:t xml:space="preserve"> van </w:t>
      </w:r>
      <w:proofErr w:type="spellStart"/>
      <w:r>
        <w:t>vragen</w:t>
      </w:r>
      <w:proofErr w:type="spellEnd"/>
      <w:r>
        <w:t xml:space="preserve">. </w:t>
      </w:r>
    </w:p>
    <w:p w:rsidR="00DC245B" w:rsidRDefault="00DC245B" w:rsidP="00DC245B">
      <w:proofErr w:type="spellStart"/>
      <w:r>
        <w:t>Informatie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over </w:t>
      </w:r>
      <w:proofErr w:type="spellStart"/>
      <w:r>
        <w:t>stotteren</w:t>
      </w:r>
      <w:proofErr w:type="spellEnd"/>
      <w:r>
        <w:t xml:space="preserve">, of </w:t>
      </w:r>
      <w:proofErr w:type="spellStart"/>
      <w:r>
        <w:t>broddelen</w:t>
      </w:r>
      <w:proofErr w:type="spellEnd"/>
      <w:r>
        <w:t xml:space="preserve">. </w:t>
      </w:r>
    </w:p>
    <w:p w:rsidR="00DC245B" w:rsidRDefault="00DC245B" w:rsidP="00DC245B">
      <w:proofErr w:type="spellStart"/>
      <w:r>
        <w:t>Informatie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over het </w:t>
      </w:r>
      <w:proofErr w:type="spellStart"/>
      <w:r>
        <w:t>onderzoek</w:t>
      </w:r>
      <w:proofErr w:type="spellEnd"/>
      <w:r>
        <w:t xml:space="preserve"> en de </w:t>
      </w:r>
      <w:proofErr w:type="spellStart"/>
      <w:r>
        <w:t>werkwijze</w:t>
      </w:r>
      <w:proofErr w:type="spellEnd"/>
      <w:r>
        <w:t xml:space="preserve"> in de </w:t>
      </w:r>
      <w:proofErr w:type="spellStart"/>
      <w:r>
        <w:t>praktijk</w:t>
      </w:r>
      <w:proofErr w:type="spellEnd"/>
      <w:r>
        <w:t xml:space="preserve">. </w:t>
      </w:r>
    </w:p>
    <w:p w:rsidR="00DC245B" w:rsidRDefault="00DC245B" w:rsidP="00DC245B">
      <w:proofErr w:type="spellStart"/>
      <w:r>
        <w:t>Nagaan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onderzocht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 en </w:t>
      </w:r>
      <w:proofErr w:type="spellStart"/>
      <w:r>
        <w:t>verduidelijken</w:t>
      </w:r>
      <w:proofErr w:type="spellEnd"/>
      <w:r>
        <w:t xml:space="preserve"> hoe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>.</w:t>
      </w:r>
    </w:p>
    <w:p w:rsidR="00DC245B" w:rsidRDefault="00DC245B" w:rsidP="00DC245B">
      <w:proofErr w:type="spellStart"/>
      <w:r>
        <w:t>Meegeven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zelfrapportageopdrachten</w:t>
      </w:r>
      <w:proofErr w:type="spellEnd"/>
      <w:r>
        <w:t xml:space="preserve">. </w:t>
      </w:r>
    </w:p>
    <w:p w:rsidR="00DC245B" w:rsidRDefault="00DC245B" w:rsidP="00DC245B">
      <w:proofErr w:type="spellStart"/>
      <w:r>
        <w:t>Indien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reeds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behandelverleden</w:t>
      </w:r>
      <w:proofErr w:type="spellEnd"/>
      <w:r>
        <w:t xml:space="preserve"> is,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 of het </w:t>
      </w:r>
      <w:proofErr w:type="spellStart"/>
      <w:r>
        <w:t>zinvol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hierover</w:t>
      </w:r>
      <w:proofErr w:type="spellEnd"/>
      <w:r>
        <w:t xml:space="preserve"> </w:t>
      </w:r>
      <w:proofErr w:type="spellStart"/>
      <w:r>
        <w:t>opgevraagd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. </w:t>
      </w:r>
    </w:p>
    <w:p w:rsidR="00DC245B" w:rsidRDefault="00DC245B" w:rsidP="00DC245B">
      <w:proofErr w:type="spellStart"/>
      <w:r>
        <w:t>Afspraak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. </w:t>
      </w:r>
    </w:p>
    <w:p w:rsidR="00B037C7" w:rsidRDefault="00DC245B" w:rsidP="00DC245B">
      <w:proofErr w:type="spellStart"/>
      <w:r w:rsidRPr="00C602FF">
        <w:rPr>
          <w:b/>
        </w:rPr>
        <w:t>Tweede</w:t>
      </w:r>
      <w:proofErr w:type="spellEnd"/>
      <w:r w:rsidRPr="00C602FF">
        <w:rPr>
          <w:b/>
        </w:rPr>
        <w:t xml:space="preserve"> </w:t>
      </w:r>
      <w:proofErr w:type="spellStart"/>
      <w:r w:rsidRPr="00C602FF">
        <w:rPr>
          <w:b/>
        </w:rPr>
        <w:t>sessie</w:t>
      </w:r>
      <w:proofErr w:type="spellEnd"/>
      <w:r>
        <w:t xml:space="preserve">: </w:t>
      </w:r>
    </w:p>
    <w:p w:rsidR="00DC245B" w:rsidRDefault="00DC245B" w:rsidP="00DC245B">
      <w:r>
        <w:t xml:space="preserve">De </w:t>
      </w:r>
      <w:proofErr w:type="spellStart"/>
      <w:r>
        <w:t>structuur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 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aangegeven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taken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: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spreektaken</w:t>
      </w:r>
      <w:proofErr w:type="spellEnd"/>
      <w:r>
        <w:t xml:space="preserve"> </w:t>
      </w:r>
      <w:proofErr w:type="spellStart"/>
      <w:r>
        <w:t>waaronder</w:t>
      </w:r>
      <w:proofErr w:type="spellEnd"/>
      <w:r>
        <w:t xml:space="preserve"> </w:t>
      </w:r>
      <w:proofErr w:type="spellStart"/>
      <w:r>
        <w:t>spontaan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, </w:t>
      </w:r>
      <w:proofErr w:type="spellStart"/>
      <w:r>
        <w:t>lezen</w:t>
      </w:r>
      <w:proofErr w:type="spellEnd"/>
      <w:r>
        <w:t xml:space="preserve">, </w:t>
      </w:r>
      <w:proofErr w:type="spellStart"/>
      <w:r>
        <w:t>reeksen</w:t>
      </w:r>
      <w:proofErr w:type="spellEnd"/>
      <w:r>
        <w:t xml:space="preserve"> </w:t>
      </w:r>
      <w:proofErr w:type="spellStart"/>
      <w:r>
        <w:t>opsommen</w:t>
      </w:r>
      <w:proofErr w:type="spellEnd"/>
      <w:r>
        <w:t xml:space="preserve"> etc. </w:t>
      </w:r>
    </w:p>
    <w:p w:rsidR="00DC245B" w:rsidRDefault="00DC245B" w:rsidP="00DC245B">
      <w:proofErr w:type="spellStart"/>
      <w:r>
        <w:t>Invullen</w:t>
      </w:r>
      <w:proofErr w:type="spellEnd"/>
      <w:r>
        <w:t xml:space="preserve"> van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vragenlijsten</w:t>
      </w:r>
      <w:proofErr w:type="spellEnd"/>
      <w:r>
        <w:t xml:space="preserve">. </w:t>
      </w:r>
      <w:proofErr w:type="spellStart"/>
      <w:r>
        <w:t>Adaptatie</w:t>
      </w:r>
      <w:proofErr w:type="spellEnd"/>
      <w:r>
        <w:t xml:space="preserve">- en </w:t>
      </w:r>
      <w:proofErr w:type="spellStart"/>
      <w:r>
        <w:t>predictietaken</w:t>
      </w:r>
      <w:proofErr w:type="spellEnd"/>
      <w:r>
        <w:t xml:space="preserve">: in </w:t>
      </w:r>
      <w:proofErr w:type="spellStart"/>
      <w:r>
        <w:t>welke</w:t>
      </w:r>
      <w:proofErr w:type="spellEnd"/>
      <w:r>
        <w:t xml:space="preserve"> mate is het </w:t>
      </w:r>
      <w:proofErr w:type="spellStart"/>
      <w:r>
        <w:t>stotteren</w:t>
      </w:r>
      <w:proofErr w:type="spellEnd"/>
      <w:r>
        <w:t xml:space="preserve">/ </w:t>
      </w:r>
      <w:proofErr w:type="spellStart"/>
      <w:r>
        <w:t>onvloeiend</w:t>
      </w:r>
      <w:proofErr w:type="spellEnd"/>
      <w:r>
        <w:t xml:space="preserve"> </w:t>
      </w:r>
      <w:proofErr w:type="spellStart"/>
      <w:r>
        <w:t>spreken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voorspellen</w:t>
      </w:r>
      <w:proofErr w:type="spellEnd"/>
      <w:r>
        <w:t xml:space="preserve">. (BAB: </w:t>
      </w:r>
      <w:proofErr w:type="spellStart"/>
      <w:r>
        <w:t>Behavior</w:t>
      </w:r>
      <w:proofErr w:type="spellEnd"/>
      <w:r>
        <w:t xml:space="preserve"> Assessment Battery)</w:t>
      </w:r>
    </w:p>
    <w:p w:rsidR="00DC245B" w:rsidRDefault="00DC245B" w:rsidP="00DC245B">
      <w:proofErr w:type="spellStart"/>
      <w:r>
        <w:t>Manipuleren</w:t>
      </w:r>
      <w:proofErr w:type="spellEnd"/>
      <w:r>
        <w:t xml:space="preserve"> van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vloeiendheidsbevorderende</w:t>
      </w:r>
      <w:proofErr w:type="spellEnd"/>
      <w:r>
        <w:t xml:space="preserve"> of </w:t>
      </w:r>
      <w:proofErr w:type="spellStart"/>
      <w:r>
        <w:t>remmende</w:t>
      </w:r>
      <w:proofErr w:type="spellEnd"/>
      <w:r>
        <w:t xml:space="preserve"> </w:t>
      </w:r>
      <w:proofErr w:type="spellStart"/>
      <w:r>
        <w:t>factoren</w:t>
      </w:r>
      <w:proofErr w:type="spellEnd"/>
      <w:r>
        <w:t xml:space="preserve"> , die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bleken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gesprek</w:t>
      </w:r>
      <w:proofErr w:type="spellEnd"/>
      <w:r>
        <w:t>.</w:t>
      </w:r>
    </w:p>
    <w:p w:rsidR="00DC245B" w:rsidRDefault="00DC245B" w:rsidP="00DC245B">
      <w:proofErr w:type="spellStart"/>
      <w:r>
        <w:t>Proefbehandeling</w:t>
      </w:r>
      <w:proofErr w:type="spellEnd"/>
      <w:r>
        <w:t xml:space="preserve">: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en </w:t>
      </w:r>
      <w:proofErr w:type="spellStart"/>
      <w:r>
        <w:t>technieken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uitgeprobeerd</w:t>
      </w:r>
      <w:proofErr w:type="spellEnd"/>
      <w:r>
        <w:t xml:space="preserve"> en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geëvalueerd</w:t>
      </w:r>
      <w:proofErr w:type="spellEnd"/>
      <w:r>
        <w:t xml:space="preserve"> . </w:t>
      </w:r>
    </w:p>
    <w:p w:rsidR="00DC245B" w:rsidRDefault="00DC245B" w:rsidP="00DC245B">
      <w:proofErr w:type="spellStart"/>
      <w:r>
        <w:t>Deze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op video. </w:t>
      </w:r>
      <w:proofErr w:type="spellStart"/>
      <w:r>
        <w:t>Deze</w:t>
      </w:r>
      <w:proofErr w:type="spellEnd"/>
      <w:r>
        <w:t xml:space="preserve"> </w:t>
      </w:r>
      <w:r w:rsidRPr="00C602FF">
        <w:rPr>
          <w:b/>
        </w:rPr>
        <w:t>video</w:t>
      </w:r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basis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uitschrijven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spraaksample</w:t>
      </w:r>
      <w:proofErr w:type="spellEnd"/>
      <w:r>
        <w:t xml:space="preserve">. </w:t>
      </w:r>
      <w:proofErr w:type="spellStart"/>
      <w:r>
        <w:t>Hiermee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tevens</w:t>
      </w:r>
      <w:proofErr w:type="spellEnd"/>
      <w:r>
        <w:t xml:space="preserve"> door </w:t>
      </w:r>
      <w:proofErr w:type="spellStart"/>
      <w:r>
        <w:t>middel</w:t>
      </w:r>
      <w:proofErr w:type="spellEnd"/>
      <w:r>
        <w:t xml:space="preserve"> van de SSI 4 (Stuttering Severity Instrument) </w:t>
      </w:r>
      <w:proofErr w:type="spellStart"/>
      <w:r>
        <w:t>gescoord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is het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op </w:t>
      </w:r>
      <w:proofErr w:type="spellStart"/>
      <w:r>
        <w:t>gebied</w:t>
      </w:r>
      <w:proofErr w:type="spellEnd"/>
      <w:r>
        <w:t xml:space="preserve"> van </w:t>
      </w:r>
      <w:proofErr w:type="spellStart"/>
      <w:r>
        <w:t>stotteren</w:t>
      </w:r>
      <w:proofErr w:type="spellEnd"/>
      <w:r>
        <w:t xml:space="preserve">. </w:t>
      </w:r>
    </w:p>
    <w:p w:rsidR="00DC245B" w:rsidRDefault="00DC245B" w:rsidP="00DC245B">
      <w:proofErr w:type="spellStart"/>
      <w:r>
        <w:t>Deze</w:t>
      </w:r>
      <w:proofErr w:type="spellEnd"/>
      <w:r>
        <w:t xml:space="preserve"> video </w:t>
      </w:r>
      <w:proofErr w:type="spellStart"/>
      <w:r>
        <w:t>opname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bruikbaar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 w:rsidRPr="00C602FF">
        <w:rPr>
          <w:b/>
        </w:rPr>
        <w:t>referentie</w:t>
      </w:r>
      <w:proofErr w:type="spellEnd"/>
      <w:r w:rsidRPr="00C602FF">
        <w:rPr>
          <w:b/>
        </w:rPr>
        <w:t xml:space="preserve"> </w:t>
      </w:r>
      <w:proofErr w:type="spellStart"/>
      <w:r w:rsidRPr="00C602FF">
        <w:rPr>
          <w:b/>
        </w:rPr>
        <w:t>voor</w:t>
      </w:r>
      <w:proofErr w:type="spellEnd"/>
      <w:r w:rsidRPr="00C602FF">
        <w:rPr>
          <w:b/>
        </w:rPr>
        <w:t xml:space="preserve"> </w:t>
      </w:r>
      <w:proofErr w:type="spellStart"/>
      <w:r w:rsidRPr="00C602FF">
        <w:rPr>
          <w:b/>
        </w:rPr>
        <w:t>effectmeting</w:t>
      </w:r>
      <w:proofErr w:type="spellEnd"/>
      <w:r>
        <w:t xml:space="preserve"> en </w:t>
      </w:r>
      <w:proofErr w:type="spellStart"/>
      <w:r>
        <w:t>als</w:t>
      </w:r>
      <w:proofErr w:type="spellEnd"/>
      <w:r>
        <w:t xml:space="preserve"> </w:t>
      </w:r>
      <w:proofErr w:type="spellStart"/>
      <w:r w:rsidRPr="00C602FF">
        <w:rPr>
          <w:b/>
        </w:rPr>
        <w:t>materiaal</w:t>
      </w:r>
      <w:proofErr w:type="spellEnd"/>
      <w:r w:rsidRPr="00C602FF">
        <w:rPr>
          <w:b/>
        </w:rPr>
        <w:t xml:space="preserve"> </w:t>
      </w:r>
      <w:proofErr w:type="spellStart"/>
      <w:r w:rsidRPr="00C602FF">
        <w:rPr>
          <w:b/>
        </w:rPr>
        <w:t>voor</w:t>
      </w:r>
      <w:proofErr w:type="spellEnd"/>
      <w:r w:rsidRPr="00C602FF">
        <w:rPr>
          <w:b/>
        </w:rPr>
        <w:t xml:space="preserve"> diverse </w:t>
      </w:r>
      <w:proofErr w:type="spellStart"/>
      <w:r w:rsidRPr="00C602FF">
        <w:rPr>
          <w:b/>
        </w:rPr>
        <w:t>therapiedoelen</w:t>
      </w:r>
      <w:proofErr w:type="spellEnd"/>
      <w:r>
        <w:t xml:space="preserve"> later, </w:t>
      </w:r>
      <w:proofErr w:type="spellStart"/>
      <w:r>
        <w:t>indien</w:t>
      </w:r>
      <w:proofErr w:type="spellEnd"/>
      <w:r>
        <w:t xml:space="preserve"> het </w:t>
      </w:r>
      <w:proofErr w:type="spellStart"/>
      <w:r>
        <w:t>therapeutisch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opgestart</w:t>
      </w:r>
      <w:proofErr w:type="spellEnd"/>
      <w:r>
        <w:t xml:space="preserve"> </w:t>
      </w:r>
      <w:proofErr w:type="spellStart"/>
      <w:r>
        <w:t>wordt</w:t>
      </w:r>
      <w:proofErr w:type="spellEnd"/>
      <w:r>
        <w:t>.</w:t>
      </w:r>
    </w:p>
    <w:p w:rsidR="00B037C7" w:rsidRDefault="00B037C7" w:rsidP="00DC245B">
      <w:pPr>
        <w:rPr>
          <w:b/>
        </w:rPr>
      </w:pPr>
    </w:p>
    <w:p w:rsidR="00DC245B" w:rsidRDefault="00DC245B" w:rsidP="00DC245B">
      <w:proofErr w:type="spellStart"/>
      <w:r w:rsidRPr="00C602FF">
        <w:rPr>
          <w:b/>
        </w:rPr>
        <w:lastRenderedPageBreak/>
        <w:t>Derde</w:t>
      </w:r>
      <w:proofErr w:type="spellEnd"/>
      <w:r w:rsidRPr="00C602FF">
        <w:rPr>
          <w:b/>
        </w:rPr>
        <w:t xml:space="preserve"> </w:t>
      </w:r>
      <w:proofErr w:type="spellStart"/>
      <w:r w:rsidRPr="00C602FF">
        <w:rPr>
          <w:b/>
        </w:rPr>
        <w:t>sessie</w:t>
      </w:r>
      <w:proofErr w:type="spellEnd"/>
      <w:r>
        <w:t>:</w:t>
      </w:r>
    </w:p>
    <w:p w:rsidR="00DC245B" w:rsidRDefault="00DC245B" w:rsidP="00DC245B">
      <w:proofErr w:type="spellStart"/>
      <w:r>
        <w:t>Eventueel</w:t>
      </w:r>
      <w:proofErr w:type="spellEnd"/>
      <w:r>
        <w:t xml:space="preserve"> </w:t>
      </w:r>
      <w:proofErr w:type="spellStart"/>
      <w:r>
        <w:t>afwerken</w:t>
      </w:r>
      <w:proofErr w:type="spellEnd"/>
      <w:r>
        <w:t xml:space="preserve"> van de </w:t>
      </w:r>
      <w:proofErr w:type="spellStart"/>
      <w:r>
        <w:t>onderzoeksactiviteiten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 of het </w:t>
      </w:r>
      <w:proofErr w:type="spellStart"/>
      <w:r>
        <w:t>afnemen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onderzoeken</w:t>
      </w:r>
      <w:proofErr w:type="spellEnd"/>
      <w:r>
        <w:t xml:space="preserve">: </w:t>
      </w:r>
      <w:proofErr w:type="spellStart"/>
      <w:r>
        <w:t>spraak</w:t>
      </w:r>
      <w:proofErr w:type="spellEnd"/>
      <w:r>
        <w:t xml:space="preserve">, </w:t>
      </w:r>
      <w:proofErr w:type="spellStart"/>
      <w:r>
        <w:t>taal</w:t>
      </w:r>
      <w:proofErr w:type="spellEnd"/>
      <w:r>
        <w:t xml:space="preserve"> en stem.</w:t>
      </w:r>
    </w:p>
    <w:p w:rsidR="00DC245B" w:rsidRDefault="00DC245B" w:rsidP="00DC245B">
      <w:proofErr w:type="spellStart"/>
      <w:r>
        <w:t>Laatste</w:t>
      </w:r>
      <w:proofErr w:type="spellEnd"/>
      <w:r>
        <w:t xml:space="preserve"> </w:t>
      </w:r>
      <w:proofErr w:type="spellStart"/>
      <w:r>
        <w:t>onderzoekssessie</w:t>
      </w:r>
      <w:proofErr w:type="spellEnd"/>
    </w:p>
    <w:p w:rsidR="00DC245B" w:rsidRDefault="00DC245B" w:rsidP="00DC245B">
      <w:proofErr w:type="spellStart"/>
      <w:r w:rsidRPr="00C602FF">
        <w:rPr>
          <w:b/>
        </w:rPr>
        <w:t>Adviesgesprek</w:t>
      </w:r>
      <w:proofErr w:type="spellEnd"/>
      <w:r>
        <w:t xml:space="preserve">: </w:t>
      </w:r>
    </w:p>
    <w:p w:rsidR="00DC245B" w:rsidRDefault="00DC245B" w:rsidP="00DC245B">
      <w:r>
        <w:t xml:space="preserve">De </w:t>
      </w:r>
      <w:proofErr w:type="spellStart"/>
      <w:r>
        <w:t>resultaten</w:t>
      </w:r>
      <w:proofErr w:type="spellEnd"/>
      <w:r>
        <w:t xml:space="preserve"> van het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. Het </w:t>
      </w:r>
      <w:proofErr w:type="spellStart"/>
      <w:r>
        <w:t>probleem</w:t>
      </w:r>
      <w:proofErr w:type="spellEnd"/>
      <w:r>
        <w:t xml:space="preserve"> en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elementen</w:t>
      </w:r>
      <w:proofErr w:type="spellEnd"/>
      <w:r>
        <w:t xml:space="preserve"> die </w:t>
      </w:r>
      <w:proofErr w:type="spellStart"/>
      <w:r>
        <w:t>hierin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spelen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voorgesteld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hypothese</w:t>
      </w:r>
      <w:proofErr w:type="spellEnd"/>
      <w:r>
        <w:t xml:space="preserve">, die je </w:t>
      </w:r>
      <w:proofErr w:type="spellStart"/>
      <w:r>
        <w:t>mag</w:t>
      </w:r>
      <w:proofErr w:type="spellEnd"/>
      <w:r>
        <w:t xml:space="preserve"> </w:t>
      </w:r>
      <w:proofErr w:type="spellStart"/>
      <w:r>
        <w:t>aanvullen</w:t>
      </w:r>
      <w:proofErr w:type="spellEnd"/>
      <w:r>
        <w:t xml:space="preserve"> of </w:t>
      </w:r>
      <w:proofErr w:type="spellStart"/>
      <w:r>
        <w:t>veranderen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. Het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,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beantwoord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wenselijk</w:t>
      </w:r>
      <w:proofErr w:type="spellEnd"/>
      <w:r>
        <w:t xml:space="preserve"> is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(of </w:t>
      </w:r>
      <w:proofErr w:type="spellStart"/>
      <w:r>
        <w:t>meteen</w:t>
      </w:r>
      <w:proofErr w:type="spellEnd"/>
      <w:r>
        <w:t xml:space="preserve">)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je partner of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met </w:t>
      </w:r>
      <w:proofErr w:type="spellStart"/>
      <w:r>
        <w:t>wie</w:t>
      </w:r>
      <w:proofErr w:type="spellEnd"/>
      <w:r>
        <w:t xml:space="preserve"> je </w:t>
      </w:r>
      <w:proofErr w:type="spellStart"/>
      <w:r>
        <w:t>dit</w:t>
      </w:r>
      <w:proofErr w:type="spellEnd"/>
      <w:r>
        <w:t xml:space="preserve"> wilt </w:t>
      </w:r>
      <w:proofErr w:type="spellStart"/>
      <w:r>
        <w:t>delen</w:t>
      </w:r>
      <w:proofErr w:type="spellEnd"/>
      <w:r>
        <w:t>.</w:t>
      </w:r>
    </w:p>
    <w:p w:rsidR="00A06D1D" w:rsidRDefault="00A06D1D"/>
    <w:sectPr w:rsidR="00A06D1D" w:rsidSect="00A06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C3" w:rsidRDefault="00025DC3" w:rsidP="00DC245B">
      <w:pPr>
        <w:spacing w:after="0" w:line="240" w:lineRule="auto"/>
      </w:pPr>
      <w:r>
        <w:separator/>
      </w:r>
    </w:p>
  </w:endnote>
  <w:endnote w:type="continuationSeparator" w:id="0">
    <w:p w:rsidR="00025DC3" w:rsidRDefault="00025DC3" w:rsidP="00DC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C3" w:rsidRDefault="00025DC3" w:rsidP="00DC245B">
      <w:pPr>
        <w:spacing w:after="0" w:line="240" w:lineRule="auto"/>
      </w:pPr>
      <w:r>
        <w:separator/>
      </w:r>
    </w:p>
  </w:footnote>
  <w:footnote w:type="continuationSeparator" w:id="0">
    <w:p w:rsidR="00025DC3" w:rsidRDefault="00025DC3" w:rsidP="00DC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5B" w:rsidRDefault="00B037C7">
    <w:pPr>
      <w:pStyle w:val="Kopteks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lang w:val="nl-NL"/>
                  </w:rPr>
                  <w:alias w:val="Titel"/>
                  <w:id w:val="78679243"/>
                  <w:placeholder>
                    <w:docPart w:val="5C2B3265E58A4E73B02DE4D484A06DD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037C7" w:rsidRDefault="00B037C7">
                    <w:pPr>
                      <w:spacing w:after="0" w:line="240" w:lineRule="auto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Onderzoek bij (jong ) volwassenen die stotteren en/of broddelen.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30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B037C7" w:rsidRDefault="00B037C7">
                <w:pPr>
                  <w:spacing w:after="0" w:line="240" w:lineRule="auto"/>
                  <w:jc w:val="right"/>
                  <w:rPr>
                    <w:color w:val="FFFFFF" w:themeColor="background1"/>
                    <w:lang w:val="nl-NL"/>
                  </w:rPr>
                </w:pPr>
                <w:r>
                  <w:rPr>
                    <w:lang w:val="nl-NL"/>
                  </w:rPr>
                  <w:fldChar w:fldCharType="begin"/>
                </w:r>
                <w:r>
                  <w:rPr>
                    <w:lang w:val="nl-NL"/>
                  </w:rPr>
                  <w:instrText xml:space="preserve"> PAGE   \* MERGEFORMAT </w:instrText>
                </w:r>
                <w:r>
                  <w:rPr>
                    <w:lang w:val="nl-NL"/>
                  </w:rPr>
                  <w:fldChar w:fldCharType="separate"/>
                </w:r>
                <w:r w:rsidRPr="00B037C7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lang w:val="nl-NL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245B"/>
    <w:rsid w:val="00025DC3"/>
    <w:rsid w:val="0007518A"/>
    <w:rsid w:val="001E32AC"/>
    <w:rsid w:val="00465E17"/>
    <w:rsid w:val="00A06D1D"/>
    <w:rsid w:val="00B037C7"/>
    <w:rsid w:val="00DC245B"/>
    <w:rsid w:val="00E6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45B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C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C245B"/>
    <w:rPr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C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C245B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4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2B3265E58A4E73B02DE4D484A06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024D7-4EF0-4B51-80FD-6845F14C8A2D}"/>
      </w:docPartPr>
      <w:docPartBody>
        <w:p w:rsidR="00000000" w:rsidRDefault="00CF237B" w:rsidP="00CF237B">
          <w:pPr>
            <w:pStyle w:val="5C2B3265E58A4E73B02DE4D484A06DD0"/>
          </w:pPr>
          <w: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7CD7"/>
    <w:rsid w:val="00267CD7"/>
    <w:rsid w:val="002F0155"/>
    <w:rsid w:val="00C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3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986CC784B874A80BAADCB8FC865B314">
    <w:name w:val="2986CC784B874A80BAADCB8FC865B314"/>
    <w:rsid w:val="00267CD7"/>
  </w:style>
  <w:style w:type="paragraph" w:customStyle="1" w:styleId="747A90E999B44EB79DAC49F39AAD58B8">
    <w:name w:val="747A90E999B44EB79DAC49F39AAD58B8"/>
    <w:rsid w:val="00267CD7"/>
  </w:style>
  <w:style w:type="paragraph" w:customStyle="1" w:styleId="5C2B3265E58A4E73B02DE4D484A06DD0">
    <w:name w:val="5C2B3265E58A4E73B02DE4D484A06DD0"/>
    <w:rsid w:val="00CF23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46FC-CBB8-490F-86D5-A1A871A2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Onderzoek bij (jong ) volwassenen die stotteren en/of broddelen.</dc:title>
  <dc:creator>Sharon</dc:creator>
  <cp:lastModifiedBy>Sharon</cp:lastModifiedBy>
  <cp:revision>3</cp:revision>
  <dcterms:created xsi:type="dcterms:W3CDTF">2015-09-14T20:53:00Z</dcterms:created>
  <dcterms:modified xsi:type="dcterms:W3CDTF">2015-11-14T23:08:00Z</dcterms:modified>
</cp:coreProperties>
</file>